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4E1D52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98EA5DC" wp14:editId="707DF137">
                <wp:simplePos x="0" y="0"/>
                <wp:positionH relativeFrom="column">
                  <wp:posOffset>-549910</wp:posOffset>
                </wp:positionH>
                <wp:positionV relativeFrom="paragraph">
                  <wp:posOffset>-668655</wp:posOffset>
                </wp:positionV>
                <wp:extent cx="7115175" cy="1751330"/>
                <wp:effectExtent l="0" t="0" r="9525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5175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3pt;margin-top:-52.65pt;width:560.25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jC8QIAACkGAAAOAAAAZHJzL2Uyb0RvYy54bWysVM1uEzEQviPxDpbvdHfTpIFVN1VIFYQU&#10;tRUt6tnxepMVXtvYTjbhhMQViUfgIbggfvoMmzdi7P1pKBEHxB5WY8/MNzOfZ+b0bFNwtGba5FIk&#10;ODoKMWKCyjQXiwS/vpk+eYqRsUSkhEvBErxlBp+NHj86LVXMenIpeco0AhBh4lIleGmtioPA0CUr&#10;iDmSiglQZlIXxMJRL4JUkxLQCx70wvAkKKVOlZaUGQO357USjzx+ljFqL7PMMIt4giE36//a/+fu&#10;H4xOSbzQRC1z2qRB/iGLguQCgnZQ58QStNL5H1BFTrU0MrNHVBaBzLKcMl8DVBOFD6q5XhLFfC1A&#10;jlEdTeb/wdKL9ZVGeZrgE4wEKeCJqs+797tP1Y/qbveh+lLdVd93H6uf1dfqGzpxfJXKxOB2ra60&#10;q9iomaRvDCiC3zTuYBqbTaYLZwv1oo0nf9uRzzYWUbgcRtEgGg4woqADITo+9s8TkLh1V9rYF0wW&#10;yAkJ1vC6nnSynhnrEiBxa9K8RTrNOfeyAZNaQEoCgaH3NHoxn3CN1sT1R/g8nLYxF2bfehDCd8hj&#10;GE72PSCDRRuJ5wIRNwaDvvOG7jOUcAZUdx6adAly4eIJ6RKuS3E3ntKaRc+n3XLm7Lh4xTJ4NuCt&#10;V6flBoZ1pRBKmbBRrVqSlNUV1mXU8H7EnIfnzQM65Azid9gNwGHsGqaxd67Mz1vn3PD1N+fOw0eW&#10;wnbORS6kPlQZh6qayLV9S1JNjWNpLtMtNLWW9bQbRac5NMyMGHtFNIw3PAWsLHsJv4zLMsGykTBa&#10;Sv3u0L2zh6kDLUYlrIsEm7crohlG/KWAdnoW9ftuv/hDfzDswUHva+b7GrEqJhI6LoKeUNSLzt7y&#10;Vsy0LG5hs41dVFARQSF2gqnV7WFi6zUGu5Gy8dibwU5RxM7EtaIO3LHqBuJmc0u0aqbGwsBdyHa1&#10;kPjB8NS2zlPI8crKLPeTdc9rwzfsI984ze50C2//7K3uN/zoFwAAAP//AwBQSwMEFAAGAAgAAAAh&#10;ACPLGiHkAAAADQEAAA8AAABkcnMvZG93bnJldi54bWxMj8FOwzAMhu9IvENkJC5oS0a1rpSm0zRU&#10;ToiJbSBxS1vTVjRJlaRbeXu8E9x+y59+f87Wk+7ZCZ3vrJGwmAtgaCpbd6aRcDwUswSYD8rUqrcG&#10;Jfygh3V+fZWptLZn84anfWgYlRifKgltCEPKua9a1MrP7YCGdl/WaRVodA2vnTpTue75vRAx16oz&#10;dKFVA25brL73o5awe3LFi3sfN8/F9tUdPz7HXZncSXl7M20egQWcwh8MF31Sh5ycSjua2rNewiyJ&#10;Y0IpLMQyAnZBRBQ9ACsprcQSeJ7x/1/kvwAAAP//AwBQSwECLQAUAAYACAAAACEAtoM4kv4AAADh&#10;AQAAEwAAAAAAAAAAAAAAAAAAAAAAW0NvbnRlbnRfVHlwZXNdLnhtbFBLAQItABQABgAIAAAAIQA4&#10;/SH/1gAAAJQBAAALAAAAAAAAAAAAAAAAAC8BAABfcmVscy8ucmVsc1BLAQItABQABgAIAAAAIQAi&#10;R1jC8QIAACkGAAAOAAAAAAAAAAAAAAAAAC4CAABkcnMvZTJvRG9jLnhtbFBLAQItABQABgAIAAAA&#10;IQAjyxoh5AAAAA0BAAAPAAAAAAAAAAAAAAAAAEsFAABkcnMvZG93bnJldi54bWxQSwUGAAAAAAQA&#10;BADzAAAAXAYAAAAA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C86B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93D297" wp14:editId="6E02B961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DD1D64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F7336D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="004C2773" w:rsidRPr="00DD1D64">
        <w:rPr>
          <w:rFonts w:ascii="Arial" w:hAnsi="Arial" w:cs="Arial"/>
          <w:b/>
          <w:color w:val="FFFFFF" w:themeColor="background1"/>
          <w:sz w:val="40"/>
          <w:szCs w:val="40"/>
        </w:rPr>
        <w:t>7</w:t>
      </w:r>
      <w:r w:rsidR="00831F35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="00257ED7"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257ED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FF</w:t>
      </w:r>
      <w:r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8F4EEF" w:rsidRPr="008F4EEF" w:rsidTr="008F4EEF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8F4EEF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8F4EEF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F7336D" w:rsidP="008F4EE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3</w:t>
            </w:r>
            <w:r w:rsidRPr="00265FA6">
              <w:rPr>
                <w:rFonts w:ascii="Arial" w:hAnsi="Arial" w:cs="Arial"/>
              </w:rPr>
              <w:t>7</w:t>
            </w:r>
            <w:r w:rsidRPr="00EF4615">
              <w:rPr>
                <w:rFonts w:ascii="Arial" w:hAnsi="Arial" w:cs="Arial"/>
              </w:rPr>
              <w:t>3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5E5F6E">
              <w:rPr>
                <w:rFonts w:ascii="Arial" w:hAnsi="Arial" w:cs="Arial"/>
              </w:rPr>
              <w:t>гомополимер</w:t>
            </w:r>
            <w:proofErr w:type="spellEnd"/>
            <w:r w:rsidRPr="005E5F6E">
              <w:rPr>
                <w:rFonts w:ascii="Arial" w:hAnsi="Arial" w:cs="Arial"/>
              </w:rPr>
              <w:t xml:space="preserve"> пропилена мономодальной структуры, с узким молекулярно-массовым распределением, контролируемой реологией, рецептурой стабилизации, об</w:t>
            </w:r>
            <w:r>
              <w:rPr>
                <w:rFonts w:ascii="Arial" w:hAnsi="Arial" w:cs="Arial"/>
              </w:rPr>
              <w:t xml:space="preserve">еспечивающей </w:t>
            </w:r>
            <w:proofErr w:type="spellStart"/>
            <w:r>
              <w:rPr>
                <w:rFonts w:ascii="Arial" w:hAnsi="Arial" w:cs="Arial"/>
              </w:rPr>
              <w:t>термостабильность</w:t>
            </w:r>
            <w:proofErr w:type="spellEnd"/>
            <w:r>
              <w:rPr>
                <w:rFonts w:ascii="Arial" w:hAnsi="Arial" w:cs="Arial"/>
              </w:rPr>
              <w:t xml:space="preserve">, антикоррозионную устойчивость, </w:t>
            </w:r>
            <w:r w:rsidRPr="005E5F6E">
              <w:rPr>
                <w:rFonts w:ascii="Arial" w:hAnsi="Arial" w:cs="Arial"/>
              </w:rPr>
              <w:t xml:space="preserve">стойкость к </w:t>
            </w:r>
            <w:proofErr w:type="spellStart"/>
            <w:r w:rsidRPr="005E5F6E">
              <w:rPr>
                <w:rFonts w:ascii="Arial" w:hAnsi="Arial" w:cs="Arial"/>
              </w:rPr>
              <w:t>термоокислительному</w:t>
            </w:r>
            <w:proofErr w:type="spellEnd"/>
            <w:r w:rsidRPr="005E5F6E">
              <w:rPr>
                <w:rFonts w:ascii="Arial" w:hAnsi="Arial" w:cs="Arial"/>
              </w:rPr>
              <w:t xml:space="preserve"> старению и выцветанию.</w:t>
            </w:r>
          </w:p>
          <w:p w:rsidR="008F4EEF" w:rsidRPr="00550B9B" w:rsidRDefault="008F4EEF" w:rsidP="008F4EEF">
            <w:pPr>
              <w:jc w:val="both"/>
              <w:rPr>
                <w:rFonts w:ascii="Arial" w:hAnsi="Arial" w:cs="Arial"/>
              </w:rPr>
            </w:pPr>
          </w:p>
        </w:tc>
      </w:tr>
      <w:tr w:rsidR="008F4EEF" w:rsidRPr="008F4EEF" w:rsidTr="008F4EEF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8F4EEF" w:rsidRDefault="001952DE" w:rsidP="00B8662A">
            <w:pPr>
              <w:rPr>
                <w:rFonts w:ascii="Arial" w:hAnsi="Arial" w:cs="Arial"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8F4EEF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8F4EEF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831F35" w:rsidP="008F4EEF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 w:rsidR="00F7336D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Pr="00265FA6">
              <w:rPr>
                <w:rFonts w:ascii="Arial" w:hAnsi="Arial" w:cs="Arial"/>
              </w:rPr>
              <w:t>7</w:t>
            </w:r>
            <w:r w:rsidRPr="00EF4615">
              <w:rPr>
                <w:rFonts w:ascii="Arial" w:hAnsi="Arial" w:cs="Arial"/>
              </w:rPr>
              <w:t>3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предназначен для изготовления </w:t>
            </w:r>
            <w:r w:rsidRPr="00265FA6">
              <w:rPr>
                <w:rFonts w:ascii="Arial" w:hAnsi="Arial" w:cs="Arial"/>
              </w:rPr>
              <w:t>нетканы</w:t>
            </w:r>
            <w:r>
              <w:rPr>
                <w:rFonts w:ascii="Arial" w:hAnsi="Arial" w:cs="Arial"/>
              </w:rPr>
              <w:t>х</w:t>
            </w:r>
            <w:r w:rsidRPr="00265FA6">
              <w:rPr>
                <w:rFonts w:ascii="Arial" w:hAnsi="Arial" w:cs="Arial"/>
              </w:rPr>
              <w:t xml:space="preserve"> материал</w:t>
            </w:r>
            <w:r>
              <w:rPr>
                <w:rFonts w:ascii="Arial" w:hAnsi="Arial" w:cs="Arial"/>
              </w:rPr>
              <w:t>ов.</w:t>
            </w:r>
          </w:p>
          <w:p w:rsidR="008F4EEF" w:rsidRPr="0096041A" w:rsidRDefault="008F4EEF" w:rsidP="008F4EEF">
            <w:pPr>
              <w:jc w:val="both"/>
              <w:rPr>
                <w:rFonts w:ascii="Arial" w:hAnsi="Arial" w:cs="Arial"/>
              </w:rPr>
            </w:pPr>
          </w:p>
        </w:tc>
      </w:tr>
      <w:tr w:rsidR="008F4EEF" w:rsidRPr="008F4EEF" w:rsidTr="008F4EEF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C2773" w:rsidRPr="008F4EEF" w:rsidRDefault="004C2773" w:rsidP="00676DCF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4C2773" w:rsidRPr="0008406F" w:rsidTr="008F4EEF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4C2773" w:rsidRDefault="004C2773" w:rsidP="008F4EEF">
            <w:pPr>
              <w:spacing w:before="120"/>
              <w:jc w:val="both"/>
              <w:rPr>
                <w:rFonts w:ascii="Arial" w:hAnsi="Arial" w:cs="Arial"/>
              </w:rPr>
            </w:pPr>
            <w:r w:rsidRPr="004B23B4">
              <w:rPr>
                <w:rFonts w:ascii="Arial" w:hAnsi="Arial" w:cs="Arial"/>
              </w:rPr>
              <w:t>Экструзия</w:t>
            </w:r>
            <w:r w:rsidR="00F7336D">
              <w:rPr>
                <w:rFonts w:ascii="Arial" w:hAnsi="Arial" w:cs="Arial"/>
              </w:rPr>
              <w:t xml:space="preserve">, технология </w:t>
            </w:r>
            <w:proofErr w:type="spellStart"/>
            <w:r w:rsidR="00F7336D">
              <w:rPr>
                <w:rFonts w:ascii="Arial" w:hAnsi="Arial" w:cs="Arial"/>
              </w:rPr>
              <w:t>Спан</w:t>
            </w:r>
            <w:proofErr w:type="spellEnd"/>
            <w:r w:rsidR="00F7336D">
              <w:rPr>
                <w:rFonts w:ascii="Arial" w:hAnsi="Arial" w:cs="Arial"/>
              </w:rPr>
              <w:t>-Бонд</w:t>
            </w:r>
          </w:p>
          <w:p w:rsidR="008F4EEF" w:rsidRPr="004B23B4" w:rsidRDefault="008F4EEF" w:rsidP="008F4EE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F4EEF" w:rsidRPr="008F4EEF" w:rsidTr="008F4EEF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8F4EEF" w:rsidRDefault="00F726A9" w:rsidP="005F4C1F">
            <w:pPr>
              <w:rPr>
                <w:rFonts w:ascii="Arial" w:hAnsi="Arial" w:cs="Arial"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8F4EEF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2207B1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2207B1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F7336D" w:rsidRDefault="00F7336D" w:rsidP="00B9401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8F4EEF" w:rsidRPr="001B5DC0" w:rsidRDefault="008F4EEF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8F4EEF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8F4EEF" w:rsidRPr="001B5DC0" w:rsidRDefault="008F4EEF" w:rsidP="0045650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</w:t>
            </w:r>
            <w:r w:rsidR="0045650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8F4EEF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8F4EEF" w:rsidP="004C277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EF">
              <w:rPr>
                <w:rFonts w:ascii="Arial" w:eastAsia="Times New Roman" w:hAnsi="Arial" w:cs="Arial"/>
                <w:lang w:eastAsia="ru-RU"/>
              </w:rPr>
              <w:t>1</w:t>
            </w:r>
            <w:r w:rsidRPr="008F4EEF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8F4EE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F7336D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154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F7336D" w:rsidP="00F7336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</w:tr>
    </w:tbl>
    <w:p w:rsidR="001952DE" w:rsidRDefault="001952DE" w:rsidP="004565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456504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456504" w:rsidRDefault="00456504" w:rsidP="00F55ADE">
      <w:pPr>
        <w:spacing w:before="120" w:after="120" w:line="240" w:lineRule="auto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4A143E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B1113B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F55ADE" w:rsidRDefault="00F55ADE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F726A9" w:rsidRDefault="00456504" w:rsidP="00F55ADE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</w:t>
            </w:r>
            <w:r w:rsidRPr="00F726A9">
              <w:rPr>
                <w:rFonts w:ascii="Arial" w:hAnsi="Arial" w:cs="Arial"/>
              </w:rPr>
              <w:lastRenderedPageBreak/>
              <w:t>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456504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574CFE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456504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F726A9" w:rsidRDefault="00456504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456504" w:rsidRPr="00F726A9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456504" w:rsidRPr="00DD2628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56504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456504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456504" w:rsidRPr="001952DE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F55ADE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456504" w:rsidRDefault="00456504" w:rsidP="0045650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56504" w:rsidRPr="001952DE" w:rsidRDefault="00456504" w:rsidP="0045650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456504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456504" w:rsidRPr="00B269A4" w:rsidRDefault="00771FEA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456504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6568E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456504" w:rsidRPr="00456504" w:rsidRDefault="00456504" w:rsidP="004565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sectPr w:rsidR="00456504" w:rsidRPr="00456504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68" w:rsidRDefault="006A1068" w:rsidP="001A1848">
      <w:pPr>
        <w:spacing w:after="0" w:line="240" w:lineRule="auto"/>
      </w:pPr>
      <w:r>
        <w:separator/>
      </w:r>
    </w:p>
  </w:endnote>
  <w:endnote w:type="continuationSeparator" w:id="0">
    <w:p w:rsidR="006A1068" w:rsidRDefault="006A1068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68" w:rsidRDefault="006A1068" w:rsidP="001A1848">
      <w:pPr>
        <w:spacing w:after="0" w:line="240" w:lineRule="auto"/>
      </w:pPr>
      <w:r>
        <w:separator/>
      </w:r>
    </w:p>
  </w:footnote>
  <w:footnote w:type="continuationSeparator" w:id="0">
    <w:p w:rsidR="006A1068" w:rsidRDefault="006A1068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60765"/>
    <w:rsid w:val="00173243"/>
    <w:rsid w:val="001952DE"/>
    <w:rsid w:val="001A0FE9"/>
    <w:rsid w:val="001A1848"/>
    <w:rsid w:val="001B5DC0"/>
    <w:rsid w:val="001D05FD"/>
    <w:rsid w:val="00202750"/>
    <w:rsid w:val="002207B1"/>
    <w:rsid w:val="00221702"/>
    <w:rsid w:val="002318B3"/>
    <w:rsid w:val="00257ED7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63787"/>
    <w:rsid w:val="00375CB6"/>
    <w:rsid w:val="0038209B"/>
    <w:rsid w:val="003D2709"/>
    <w:rsid w:val="00413898"/>
    <w:rsid w:val="00444995"/>
    <w:rsid w:val="00456504"/>
    <w:rsid w:val="004A2E4F"/>
    <w:rsid w:val="004C2773"/>
    <w:rsid w:val="004E1D52"/>
    <w:rsid w:val="00550B9B"/>
    <w:rsid w:val="00574CFE"/>
    <w:rsid w:val="005821F1"/>
    <w:rsid w:val="005A2B57"/>
    <w:rsid w:val="005D0E7E"/>
    <w:rsid w:val="006474EA"/>
    <w:rsid w:val="006568E0"/>
    <w:rsid w:val="0066559C"/>
    <w:rsid w:val="00671AA8"/>
    <w:rsid w:val="00693304"/>
    <w:rsid w:val="006A1068"/>
    <w:rsid w:val="006C0C0E"/>
    <w:rsid w:val="006E52B8"/>
    <w:rsid w:val="006F03E5"/>
    <w:rsid w:val="00713F11"/>
    <w:rsid w:val="00731919"/>
    <w:rsid w:val="00771FEA"/>
    <w:rsid w:val="00790EE5"/>
    <w:rsid w:val="007B25BD"/>
    <w:rsid w:val="007B4034"/>
    <w:rsid w:val="007C707B"/>
    <w:rsid w:val="008010DC"/>
    <w:rsid w:val="00803311"/>
    <w:rsid w:val="00804DBB"/>
    <w:rsid w:val="0082734E"/>
    <w:rsid w:val="00831F35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8F4EEF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C5046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A488A"/>
    <w:rsid w:val="00DC3F1A"/>
    <w:rsid w:val="00DD1D64"/>
    <w:rsid w:val="00DE0E14"/>
    <w:rsid w:val="00E03EEC"/>
    <w:rsid w:val="00E854FB"/>
    <w:rsid w:val="00E90FE9"/>
    <w:rsid w:val="00EA6D39"/>
    <w:rsid w:val="00EE766E"/>
    <w:rsid w:val="00F05A26"/>
    <w:rsid w:val="00F33096"/>
    <w:rsid w:val="00F51156"/>
    <w:rsid w:val="00F55ADE"/>
    <w:rsid w:val="00F726A9"/>
    <w:rsid w:val="00F7336D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1D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1D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1D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D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1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1D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1D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1D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D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1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DA7F-CF8D-474A-8EA3-FF841722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2019-08-30T09:37:00Z</dcterms:created>
  <dcterms:modified xsi:type="dcterms:W3CDTF">2019-08-30T09:37:00Z</dcterms:modified>
</cp:coreProperties>
</file>